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1"/>
        <w:rPr>
          <w:b/>
        </w:rPr>
      </w:pPr>
    </w:p>
    <w:p w:rsidR="003562BB" w:rsidRDefault="003562BB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1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1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1"/>
      </w:pPr>
    </w:p>
    <w:p w:rsidR="003562BB" w:rsidRDefault="003562BB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1"/>
            </w:pPr>
          </w:p>
          <w:p w:rsidR="003562BB" w:rsidRDefault="00250168" w:rsidP="00057163">
            <w:pPr>
              <w:pStyle w:val="1"/>
            </w:pP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 w:rsidR="00DF0BF3">
              <w:t xml:space="preserve"> Chess Federation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C81BF1" w:rsidP="00057163">
            <w:pPr>
              <w:pStyle w:val="1"/>
            </w:pPr>
            <w:r>
              <w:t>Zone 3.4 President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Pr="00C81BF1" w:rsidRDefault="00347265" w:rsidP="00057163">
            <w:pPr>
              <w:pStyle w:val="1"/>
            </w:pPr>
            <w:proofErr w:type="spellStart"/>
            <w:r>
              <w:t>Baymuratova</w:t>
            </w:r>
            <w:proofErr w:type="spellEnd"/>
            <w:r>
              <w:t xml:space="preserve"> </w:t>
            </w:r>
            <w:proofErr w:type="spellStart"/>
            <w:r>
              <w:t>Sevara</w:t>
            </w:r>
            <w:proofErr w:type="spellEnd"/>
            <w:r w:rsidR="00250168">
              <w:t xml:space="preserve">, </w:t>
            </w:r>
            <w:proofErr w:type="spellStart"/>
            <w:r w:rsidR="00250168">
              <w:t>Gevorgyan</w:t>
            </w:r>
            <w:proofErr w:type="spellEnd"/>
            <w:r w:rsidR="00250168">
              <w:t xml:space="preserve"> Irina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Pr="00577DA4" w:rsidRDefault="00B173E6" w:rsidP="00057163">
            <w:pPr>
              <w:pStyle w:val="1"/>
              <w:rPr>
                <w:lang w:val="ru-RU"/>
              </w:rPr>
            </w:pPr>
            <w:proofErr w:type="spellStart"/>
            <w:r>
              <w:t>Kholikova</w:t>
            </w:r>
            <w:proofErr w:type="spellEnd"/>
            <w:r w:rsidR="00954407">
              <w:t xml:space="preserve"> Khurshidabonu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B173E6" w:rsidP="00B173E6">
            <w:pPr>
              <w:pStyle w:val="1"/>
            </w:pPr>
            <w:r>
              <w:t>3</w:t>
            </w:r>
            <w:r w:rsidR="00250168">
              <w:t xml:space="preserve"> </w:t>
            </w:r>
            <w:r>
              <w:t>May</w:t>
            </w:r>
            <w:r w:rsidR="000A0936">
              <w:t xml:space="preserve"> – </w:t>
            </w:r>
            <w:r>
              <w:t>5</w:t>
            </w:r>
            <w:r w:rsidR="00250168">
              <w:t xml:space="preserve"> </w:t>
            </w:r>
            <w:r>
              <w:t>May</w:t>
            </w:r>
            <w:r w:rsidR="000A0936">
              <w:t xml:space="preserve"> 201</w:t>
            </w:r>
            <w:r>
              <w:t>7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250168" w:rsidP="00057163">
            <w:pPr>
              <w:pStyle w:val="1"/>
            </w:pPr>
            <w:smartTag w:uri="urn:schemas-microsoft-com:office:smarttags" w:element="City">
              <w:r>
                <w:t>Tashkent</w:t>
              </w:r>
            </w:smartTag>
            <w: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>
              <w:t>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1"/>
            </w:pPr>
          </w:p>
          <w:p w:rsidR="003562BB" w:rsidRDefault="00250168" w:rsidP="00B173E6">
            <w:pPr>
              <w:pStyle w:val="1"/>
            </w:pPr>
            <w:r>
              <w:t>Hotel “</w:t>
            </w:r>
            <w:r w:rsidR="00B173E6">
              <w:t>Uzbekistan”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B173E6" w:rsidP="00057163">
            <w:pPr>
              <w:pStyle w:val="1"/>
            </w:pPr>
            <w:r>
              <w:t>3</w:t>
            </w:r>
            <w:r w:rsidR="00250168">
              <w:t xml:space="preserve"> </w:t>
            </w:r>
            <w:r>
              <w:t>May</w:t>
            </w:r>
            <w:r w:rsidR="00CD30CA">
              <w:t xml:space="preserve"> –</w:t>
            </w:r>
            <w:r w:rsidR="00CE156C">
              <w:t xml:space="preserve"> </w:t>
            </w:r>
            <w:r w:rsidR="00CD30CA">
              <w:t>lectures</w:t>
            </w:r>
            <w:r w:rsidR="00CE156C">
              <w:t xml:space="preserve"> (6 hours)</w:t>
            </w:r>
          </w:p>
          <w:p w:rsidR="00CD30CA" w:rsidRDefault="00B173E6" w:rsidP="00057163">
            <w:pPr>
              <w:pStyle w:val="1"/>
            </w:pPr>
            <w:r>
              <w:t>4 May</w:t>
            </w:r>
            <w:r w:rsidR="00250168">
              <w:t xml:space="preserve"> </w:t>
            </w:r>
            <w:r w:rsidR="00CD30CA">
              <w:t xml:space="preserve">– </w:t>
            </w:r>
            <w:r w:rsidR="00CE156C">
              <w:t>lectures (6 hours)</w:t>
            </w:r>
          </w:p>
          <w:p w:rsidR="00CD30CA" w:rsidRDefault="00B173E6" w:rsidP="00CE156C">
            <w:pPr>
              <w:pStyle w:val="1"/>
            </w:pPr>
            <w:r>
              <w:t>5 May</w:t>
            </w:r>
            <w:r w:rsidR="00CD30CA">
              <w:t xml:space="preserve"> </w:t>
            </w:r>
            <w:r w:rsidR="00CE156C">
              <w:t>–</w:t>
            </w:r>
            <w:r w:rsidR="00CD30CA">
              <w:t xml:space="preserve"> </w:t>
            </w:r>
            <w:r w:rsidR="00CE156C">
              <w:t>lectures (4 hours), test (2 hours)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1"/>
            </w:pPr>
          </w:p>
          <w:p w:rsidR="003562BB" w:rsidRPr="00DF0BF3" w:rsidRDefault="00347265" w:rsidP="00B173E6">
            <w:pPr>
              <w:pStyle w:val="1"/>
            </w:pPr>
            <w:r w:rsidRPr="00347265">
              <w:t xml:space="preserve">IA </w:t>
            </w:r>
            <w:proofErr w:type="spellStart"/>
            <w:r w:rsidR="00B173E6">
              <w:t>Ashot</w:t>
            </w:r>
            <w:proofErr w:type="spellEnd"/>
            <w:r w:rsidR="00B173E6">
              <w:t xml:space="preserve"> </w:t>
            </w:r>
            <w:proofErr w:type="spellStart"/>
            <w:r w:rsidR="00B173E6">
              <w:t>Vardapetyan</w:t>
            </w:r>
            <w:proofErr w:type="spellEnd"/>
            <w:r w:rsidRPr="00347265">
              <w:t xml:space="preserve"> 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347265" w:rsidP="00347265">
            <w:pPr>
              <w:pStyle w:val="1"/>
            </w:pPr>
            <w:r>
              <w:t xml:space="preserve">IA </w:t>
            </w:r>
            <w:proofErr w:type="spellStart"/>
            <w:r w:rsidR="00DF0BF3">
              <w:t>Husan</w:t>
            </w:r>
            <w:proofErr w:type="spellEnd"/>
            <w:r>
              <w:t xml:space="preserve"> </w:t>
            </w:r>
            <w:proofErr w:type="spellStart"/>
            <w:r>
              <w:t>Turdialiev</w:t>
            </w:r>
            <w:proofErr w:type="spellEnd"/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D45DC4" w:rsidP="00057163">
            <w:pPr>
              <w:pStyle w:val="1"/>
            </w:pPr>
            <w:r>
              <w:t>R</w:t>
            </w:r>
            <w:r w:rsidR="000A0936">
              <w:t>ussian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1"/>
            </w:pPr>
          </w:p>
          <w:p w:rsidR="00CD30CA" w:rsidRDefault="0094467B" w:rsidP="00057163">
            <w:pPr>
              <w:pStyle w:val="1"/>
            </w:pPr>
            <w:r>
              <w:t>12</w:t>
            </w:r>
            <w:r w:rsidR="00CD30CA">
              <w:t xml:space="preserve"> - 20 participants from </w:t>
            </w:r>
            <w:smartTag w:uri="urn:schemas-microsoft-com:office:smarttags" w:element="place">
              <w:r w:rsidR="00CD30CA">
                <w:t>Central Asia</w:t>
              </w:r>
            </w:smartTag>
            <w:r w:rsidR="00CD30CA">
              <w:t xml:space="preserve"> 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B173E6" w:rsidP="00057163">
            <w:pPr>
              <w:pStyle w:val="1"/>
            </w:pPr>
            <w:r>
              <w:t>400</w:t>
            </w:r>
            <w:r w:rsidR="00CD30CA">
              <w:t xml:space="preserve"> USD with full board and accommodation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978CB" w:rsidRDefault="00C81BF1" w:rsidP="00057163">
            <w:pPr>
              <w:pStyle w:val="1"/>
            </w:pPr>
            <w:r>
              <w:t>Phone</w:t>
            </w:r>
            <w:r w:rsidR="00B173E6">
              <w:t xml:space="preserve"> </w:t>
            </w:r>
            <w:r>
              <w:t>(998 90</w:t>
            </w:r>
            <w:r w:rsidR="00E978CB">
              <w:t xml:space="preserve">) </w:t>
            </w:r>
            <w:r>
              <w:t>9586400</w:t>
            </w:r>
            <w:r w:rsidR="00954407">
              <w:t>, (998 90) 3478767</w:t>
            </w:r>
          </w:p>
          <w:p w:rsidR="003562BB" w:rsidRPr="00C81BF1" w:rsidRDefault="00E978CB" w:rsidP="00347265">
            <w:pPr>
              <w:pStyle w:val="1"/>
            </w:pPr>
            <w:r>
              <w:t xml:space="preserve">Email </w:t>
            </w:r>
            <w:hyperlink r:id="rId5" w:history="1">
              <w:r w:rsidR="00347265" w:rsidRPr="002A2CD4">
                <w:rPr>
                  <w:rStyle w:val="a4"/>
                </w:rPr>
                <w:t>uzchess@inbox.ru</w:t>
              </w:r>
            </w:hyperlink>
            <w:r w:rsidR="00347265">
              <w:t xml:space="preserve"> </w:t>
            </w:r>
          </w:p>
        </w:tc>
      </w:tr>
      <w:tr w:rsidR="003562BB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1"/>
              <w:rPr>
                <w:b/>
              </w:rPr>
            </w:pPr>
          </w:p>
          <w:p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1"/>
            </w:pPr>
          </w:p>
          <w:p w:rsidR="003562BB" w:rsidRDefault="003562BB" w:rsidP="00057163">
            <w:pPr>
              <w:pStyle w:val="1"/>
            </w:pPr>
          </w:p>
        </w:tc>
      </w:tr>
    </w:tbl>
    <w:p w:rsidR="008953ED" w:rsidRDefault="008953ED" w:rsidP="000A0936">
      <w:pPr>
        <w:pStyle w:val="1"/>
      </w:pPr>
    </w:p>
    <w:sectPr w:rsidR="008953ED" w:rsidSect="000A0936">
      <w:pgSz w:w="12240" w:h="15840"/>
      <w:pgMar w:top="539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25"/>
    <w:rsid w:val="00057163"/>
    <w:rsid w:val="000801A7"/>
    <w:rsid w:val="000A0936"/>
    <w:rsid w:val="00170EB6"/>
    <w:rsid w:val="002046A2"/>
    <w:rsid w:val="00250168"/>
    <w:rsid w:val="00347265"/>
    <w:rsid w:val="00350725"/>
    <w:rsid w:val="003562BB"/>
    <w:rsid w:val="003E2D1B"/>
    <w:rsid w:val="0053171C"/>
    <w:rsid w:val="00577DA4"/>
    <w:rsid w:val="00695226"/>
    <w:rsid w:val="006B0F65"/>
    <w:rsid w:val="00700633"/>
    <w:rsid w:val="00734BAD"/>
    <w:rsid w:val="0074169C"/>
    <w:rsid w:val="008953ED"/>
    <w:rsid w:val="00896B90"/>
    <w:rsid w:val="008C4B33"/>
    <w:rsid w:val="009040C6"/>
    <w:rsid w:val="0094467B"/>
    <w:rsid w:val="00954407"/>
    <w:rsid w:val="00AC74BF"/>
    <w:rsid w:val="00B173E6"/>
    <w:rsid w:val="00C06690"/>
    <w:rsid w:val="00C80422"/>
    <w:rsid w:val="00C81BF1"/>
    <w:rsid w:val="00CD30CA"/>
    <w:rsid w:val="00CE11CB"/>
    <w:rsid w:val="00CE156C"/>
    <w:rsid w:val="00D45DC4"/>
    <w:rsid w:val="00DF0BF3"/>
    <w:rsid w:val="00E978CB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562BB"/>
    <w:rPr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ches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SPecialiST RePack</Company>
  <LinksUpToDate>false</LinksUpToDate>
  <CharactersWithSpaces>882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mailto:uzchess@inbox.ru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User</cp:lastModifiedBy>
  <cp:revision>3</cp:revision>
  <cp:lastPrinted>2017-04-02T08:27:00Z</cp:lastPrinted>
  <dcterms:created xsi:type="dcterms:W3CDTF">2017-04-02T14:11:00Z</dcterms:created>
  <dcterms:modified xsi:type="dcterms:W3CDTF">2017-04-02T14:14:00Z</dcterms:modified>
</cp:coreProperties>
</file>