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6B" w:rsidRDefault="0001766B" w:rsidP="0001766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APPLICATION FORM</w:t>
      </w:r>
    </w:p>
    <w:p w:rsidR="0001766B" w:rsidRDefault="0001766B" w:rsidP="0001766B">
      <w:pPr>
        <w:pStyle w:val="NoSpacing"/>
        <w:rPr>
          <w:b/>
        </w:rPr>
      </w:pPr>
    </w:p>
    <w:p w:rsidR="0001766B" w:rsidRDefault="0001766B" w:rsidP="0001766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the organization of a FIDE Arbiters’ Seminar</w:t>
      </w:r>
    </w:p>
    <w:tbl>
      <w:tblPr>
        <w:tblW w:w="10170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726"/>
        <w:gridCol w:w="6444"/>
      </w:tblGrid>
      <w:tr w:rsidR="0001766B" w:rsidTr="00DB0A10">
        <w:tc>
          <w:tcPr>
            <w:tcW w:w="3726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01766B" w:rsidRDefault="0001766B">
            <w:pPr>
              <w:pStyle w:val="NoSpacing"/>
              <w:rPr>
                <w:b/>
              </w:rPr>
            </w:pPr>
          </w:p>
          <w:p w:rsidR="0001766B" w:rsidRDefault="0001766B">
            <w:pPr>
              <w:pStyle w:val="NoSpacing"/>
              <w:rPr>
                <w:b/>
              </w:rPr>
            </w:pPr>
            <w:r>
              <w:rPr>
                <w:b/>
              </w:rPr>
              <w:t>FEDERATION</w:t>
            </w:r>
          </w:p>
          <w:p w:rsidR="0001766B" w:rsidRDefault="0001766B">
            <w:pPr>
              <w:pStyle w:val="NoSpacing"/>
              <w:rPr>
                <w:b/>
              </w:rPr>
            </w:pPr>
          </w:p>
        </w:tc>
        <w:tc>
          <w:tcPr>
            <w:tcW w:w="6444" w:type="dxa"/>
            <w:tcBorders>
              <w:top w:val="thinThickThinSmallGap" w:sz="2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1766B" w:rsidRDefault="0001766B">
            <w:pPr>
              <w:pStyle w:val="NoSpacing"/>
            </w:pPr>
          </w:p>
          <w:p w:rsidR="0001766B" w:rsidRDefault="0001766B">
            <w:pPr>
              <w:pStyle w:val="NoSpacing"/>
            </w:pPr>
            <w:r>
              <w:t>National Chess Federation of Laos</w:t>
            </w:r>
          </w:p>
        </w:tc>
      </w:tr>
      <w:tr w:rsidR="0001766B" w:rsidTr="00DB0A10">
        <w:tc>
          <w:tcPr>
            <w:tcW w:w="37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01766B" w:rsidRDefault="0001766B">
            <w:pPr>
              <w:pStyle w:val="NoSpacing"/>
              <w:rPr>
                <w:b/>
              </w:rPr>
            </w:pPr>
          </w:p>
          <w:p w:rsidR="0001766B" w:rsidRDefault="0001766B">
            <w:pPr>
              <w:pStyle w:val="NoSpacing"/>
              <w:rPr>
                <w:b/>
              </w:rPr>
            </w:pPr>
            <w:r>
              <w:rPr>
                <w:b/>
              </w:rPr>
              <w:t>ORGANIZER (S)</w:t>
            </w:r>
          </w:p>
          <w:p w:rsidR="0001766B" w:rsidRDefault="0001766B">
            <w:pPr>
              <w:pStyle w:val="NoSpacing"/>
              <w:rPr>
                <w:b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1766B" w:rsidRDefault="0001766B">
            <w:pPr>
              <w:pStyle w:val="NoSpacing"/>
            </w:pPr>
          </w:p>
          <w:p w:rsidR="0001766B" w:rsidRDefault="00D94721" w:rsidP="000A4AF0">
            <w:pPr>
              <w:pStyle w:val="NoSpacing"/>
            </w:pPr>
            <w:r>
              <w:t>Asian Chess Federation</w:t>
            </w:r>
            <w:r w:rsidR="000A4AF0">
              <w:t xml:space="preserve"> and National Chess Federation of Laos</w:t>
            </w:r>
          </w:p>
        </w:tc>
      </w:tr>
      <w:tr w:rsidR="0001766B" w:rsidTr="00DB0A10">
        <w:tc>
          <w:tcPr>
            <w:tcW w:w="37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01766B" w:rsidRDefault="0001766B">
            <w:pPr>
              <w:pStyle w:val="NoSpacing"/>
              <w:rPr>
                <w:b/>
              </w:rPr>
            </w:pPr>
          </w:p>
          <w:p w:rsidR="0001766B" w:rsidRDefault="0001766B">
            <w:pPr>
              <w:pStyle w:val="NoSpacing"/>
              <w:rPr>
                <w:b/>
              </w:rPr>
            </w:pPr>
            <w:r>
              <w:rPr>
                <w:b/>
              </w:rPr>
              <w:t>ORGANIZING COMMITTEE</w:t>
            </w:r>
          </w:p>
          <w:p w:rsidR="0001766B" w:rsidRDefault="0001766B">
            <w:pPr>
              <w:pStyle w:val="NoSpacing"/>
              <w:rPr>
                <w:b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1766B" w:rsidRDefault="0001766B">
            <w:pPr>
              <w:pStyle w:val="NoSpacing"/>
            </w:pPr>
          </w:p>
          <w:p w:rsidR="0001766B" w:rsidRDefault="0001766B">
            <w:pPr>
              <w:pStyle w:val="NoSpacing"/>
            </w:pPr>
            <w:r>
              <w:t>C. Abundo, I. Vilavane</w:t>
            </w:r>
            <w:r w:rsidR="00B95A11">
              <w:t>-</w:t>
            </w:r>
            <w:r>
              <w:t xml:space="preserve"> (John)</w:t>
            </w:r>
          </w:p>
        </w:tc>
      </w:tr>
      <w:tr w:rsidR="0001766B" w:rsidTr="00DB0A10">
        <w:tc>
          <w:tcPr>
            <w:tcW w:w="37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01766B" w:rsidRDefault="0001766B">
            <w:pPr>
              <w:pStyle w:val="NoSpacing"/>
              <w:rPr>
                <w:b/>
              </w:rPr>
            </w:pPr>
          </w:p>
          <w:p w:rsidR="0001766B" w:rsidRDefault="0001766B">
            <w:pPr>
              <w:pStyle w:val="NoSpacing"/>
              <w:rPr>
                <w:b/>
              </w:rPr>
            </w:pPr>
            <w:r>
              <w:rPr>
                <w:b/>
              </w:rPr>
              <w:t>OBSERVER</w:t>
            </w:r>
          </w:p>
          <w:p w:rsidR="0001766B" w:rsidRDefault="0001766B">
            <w:pPr>
              <w:pStyle w:val="NoSpacing"/>
              <w:rPr>
                <w:b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1766B" w:rsidRDefault="0001766B">
            <w:pPr>
              <w:pStyle w:val="NoSpacing"/>
            </w:pPr>
          </w:p>
          <w:p w:rsidR="0001766B" w:rsidRDefault="0001766B" w:rsidP="000A4AF0">
            <w:pPr>
              <w:pStyle w:val="NoSpacing"/>
            </w:pPr>
            <w:r>
              <w:t>C</w:t>
            </w:r>
            <w:r w:rsidR="000A4AF0">
              <w:t>.Abundo, Hisham Al</w:t>
            </w:r>
            <w:r w:rsidR="006241E1">
              <w:t xml:space="preserve"> T</w:t>
            </w:r>
            <w:r w:rsidR="000A4AF0">
              <w:t>aher</w:t>
            </w:r>
          </w:p>
        </w:tc>
      </w:tr>
      <w:tr w:rsidR="0001766B" w:rsidTr="00DB0A10">
        <w:tc>
          <w:tcPr>
            <w:tcW w:w="37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01766B" w:rsidRDefault="0001766B">
            <w:pPr>
              <w:pStyle w:val="NoSpacing"/>
              <w:rPr>
                <w:b/>
              </w:rPr>
            </w:pPr>
          </w:p>
          <w:p w:rsidR="0001766B" w:rsidRDefault="0001766B">
            <w:pPr>
              <w:pStyle w:val="NoSpacing"/>
              <w:rPr>
                <w:b/>
              </w:rPr>
            </w:pPr>
            <w:r>
              <w:rPr>
                <w:b/>
              </w:rPr>
              <w:t>DATES</w:t>
            </w:r>
          </w:p>
          <w:p w:rsidR="0001766B" w:rsidRDefault="0001766B">
            <w:pPr>
              <w:pStyle w:val="NoSpacing"/>
              <w:rPr>
                <w:b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1766B" w:rsidRDefault="0001766B">
            <w:pPr>
              <w:pStyle w:val="NoSpacing"/>
            </w:pPr>
          </w:p>
          <w:p w:rsidR="0001766B" w:rsidRDefault="00BD0D55" w:rsidP="00BD0D55">
            <w:pPr>
              <w:pStyle w:val="NoSpacing"/>
            </w:pPr>
            <w:r>
              <w:t xml:space="preserve">12-16 February </w:t>
            </w:r>
            <w:r w:rsidR="0001766B">
              <w:t>2015</w:t>
            </w:r>
          </w:p>
        </w:tc>
      </w:tr>
      <w:tr w:rsidR="0001766B" w:rsidTr="00DB0A10">
        <w:tc>
          <w:tcPr>
            <w:tcW w:w="37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01766B" w:rsidRDefault="0001766B">
            <w:pPr>
              <w:pStyle w:val="NoSpacing"/>
              <w:rPr>
                <w:b/>
              </w:rPr>
            </w:pPr>
          </w:p>
          <w:p w:rsidR="0001766B" w:rsidRDefault="0001766B">
            <w:pPr>
              <w:pStyle w:val="NoSpacing"/>
              <w:rPr>
                <w:b/>
              </w:rPr>
            </w:pPr>
            <w:r>
              <w:rPr>
                <w:b/>
              </w:rPr>
              <w:t>PLACE</w:t>
            </w:r>
          </w:p>
          <w:p w:rsidR="0001766B" w:rsidRDefault="0001766B">
            <w:pPr>
              <w:pStyle w:val="NoSpacing"/>
              <w:rPr>
                <w:b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1766B" w:rsidRDefault="0001766B">
            <w:pPr>
              <w:pStyle w:val="NoSpacing"/>
            </w:pPr>
          </w:p>
          <w:p w:rsidR="0001766B" w:rsidRDefault="0001766B">
            <w:pPr>
              <w:pStyle w:val="NoSpacing"/>
            </w:pPr>
            <w:r>
              <w:t>Luang Prabang, UNESCO world heritage town, Laos</w:t>
            </w:r>
          </w:p>
        </w:tc>
      </w:tr>
      <w:tr w:rsidR="0001766B" w:rsidTr="00DB0A10">
        <w:tc>
          <w:tcPr>
            <w:tcW w:w="37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01766B" w:rsidRDefault="0001766B">
            <w:pPr>
              <w:pStyle w:val="NoSpacing"/>
              <w:rPr>
                <w:b/>
              </w:rPr>
            </w:pPr>
          </w:p>
          <w:p w:rsidR="0001766B" w:rsidRDefault="0001766B">
            <w:pPr>
              <w:pStyle w:val="NoSpacing"/>
              <w:rPr>
                <w:b/>
              </w:rPr>
            </w:pPr>
            <w:r>
              <w:rPr>
                <w:b/>
              </w:rPr>
              <w:t>VENUE</w:t>
            </w:r>
          </w:p>
          <w:p w:rsidR="0001766B" w:rsidRDefault="0001766B">
            <w:pPr>
              <w:pStyle w:val="NoSpacing"/>
              <w:rPr>
                <w:b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1766B" w:rsidRDefault="0001766B">
            <w:pPr>
              <w:pStyle w:val="NoSpacing"/>
            </w:pPr>
          </w:p>
          <w:p w:rsidR="0001766B" w:rsidRDefault="0001766B">
            <w:pPr>
              <w:pStyle w:val="NoSpacing"/>
            </w:pPr>
            <w:r>
              <w:t xml:space="preserve">PongKham, Department of Education &amp; Sport of Luang </w:t>
            </w:r>
            <w:r w:rsidR="00DB0A10">
              <w:t>Prabang Laos</w:t>
            </w:r>
          </w:p>
        </w:tc>
      </w:tr>
      <w:tr w:rsidR="0001766B" w:rsidTr="00DB0A10">
        <w:tc>
          <w:tcPr>
            <w:tcW w:w="37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01766B" w:rsidRDefault="0001766B">
            <w:pPr>
              <w:pStyle w:val="NoSpacing"/>
              <w:rPr>
                <w:b/>
              </w:rPr>
            </w:pPr>
          </w:p>
          <w:p w:rsidR="0001766B" w:rsidRDefault="0001766B">
            <w:pPr>
              <w:pStyle w:val="NoSpacing"/>
              <w:rPr>
                <w:b/>
              </w:rPr>
            </w:pPr>
            <w:r>
              <w:rPr>
                <w:b/>
              </w:rPr>
              <w:t>SCHEDULE</w:t>
            </w:r>
          </w:p>
          <w:p w:rsidR="0001766B" w:rsidRDefault="0001766B">
            <w:pPr>
              <w:pStyle w:val="NoSpacing"/>
              <w:rPr>
                <w:b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95A11" w:rsidRPr="00B95A11" w:rsidRDefault="00B95A11" w:rsidP="00B95A11">
            <w:pPr>
              <w:pStyle w:val="NoSpacing"/>
            </w:pPr>
          </w:p>
          <w:p w:rsidR="00B95A11" w:rsidRPr="00B95A11" w:rsidRDefault="00B95A11" w:rsidP="00B95A11">
            <w:pPr>
              <w:pStyle w:val="NoSpacing"/>
            </w:pPr>
            <w:r w:rsidRPr="00B95A11">
              <w:t>Thu, Feb 12</w:t>
            </w:r>
            <w:r w:rsidRPr="00B95A11">
              <w:tab/>
              <w:t>Arrival</w:t>
            </w:r>
          </w:p>
          <w:p w:rsidR="00B95A11" w:rsidRPr="00B95A11" w:rsidRDefault="00B95A11" w:rsidP="00B95A11">
            <w:pPr>
              <w:pStyle w:val="NoSpacing"/>
            </w:pPr>
            <w:r w:rsidRPr="00B95A11">
              <w:t>Fri, Feb  13</w:t>
            </w:r>
            <w:r w:rsidRPr="00B95A11">
              <w:tab/>
              <w:t>09:00-13:00</w:t>
            </w:r>
            <w:r w:rsidRPr="00B95A11">
              <w:tab/>
              <w:t>Laws of Chess (including Rapid, Blitz, etc)</w:t>
            </w:r>
          </w:p>
          <w:p w:rsidR="00B95A11" w:rsidRPr="00B95A11" w:rsidRDefault="00B95A11" w:rsidP="00B95A11">
            <w:pPr>
              <w:pStyle w:val="NoSpacing"/>
            </w:pPr>
            <w:r w:rsidRPr="00B95A11">
              <w:tab/>
            </w:r>
            <w:r w:rsidRPr="00B95A11">
              <w:tab/>
              <w:t>15:00-17:00</w:t>
            </w:r>
            <w:r w:rsidRPr="00B95A11">
              <w:tab/>
              <w:t>Tournament Rules, Use of the electronic boards and clocks</w:t>
            </w:r>
          </w:p>
          <w:p w:rsidR="00B95A11" w:rsidRPr="00B95A11" w:rsidRDefault="00B95A11" w:rsidP="00B95A11">
            <w:pPr>
              <w:pStyle w:val="NoSpacing"/>
            </w:pPr>
            <w:r w:rsidRPr="00B95A11">
              <w:t>Sat, Feb 14</w:t>
            </w:r>
            <w:r w:rsidRPr="00B95A11">
              <w:tab/>
              <w:t>09:00-11:00</w:t>
            </w:r>
            <w:r w:rsidRPr="00B95A11">
              <w:tab/>
              <w:t xml:space="preserve">System of Games, tie breaks. </w:t>
            </w:r>
          </w:p>
          <w:p w:rsidR="00B95A11" w:rsidRPr="00B95A11" w:rsidRDefault="00B95A11" w:rsidP="00B95A11">
            <w:pPr>
              <w:pStyle w:val="NoSpacing"/>
            </w:pPr>
            <w:r w:rsidRPr="00B95A11">
              <w:t>11:00-12:00</w:t>
            </w:r>
            <w:r w:rsidRPr="00B95A11">
              <w:tab/>
              <w:t>Anti-Cheating Recommendations for Arbiters</w:t>
            </w:r>
          </w:p>
          <w:p w:rsidR="00B95A11" w:rsidRPr="00B95A11" w:rsidRDefault="00B95A11" w:rsidP="00B95A11">
            <w:pPr>
              <w:pStyle w:val="NoSpacing"/>
            </w:pPr>
            <w:r w:rsidRPr="00B95A11">
              <w:tab/>
            </w:r>
            <w:r w:rsidRPr="00B95A11">
              <w:tab/>
              <w:t>15:00-19:00</w:t>
            </w:r>
            <w:r w:rsidRPr="00B95A11">
              <w:tab/>
              <w:t>Swiss system and pairing rules.</w:t>
            </w:r>
          </w:p>
          <w:p w:rsidR="00B95A11" w:rsidRPr="00B95A11" w:rsidRDefault="00B95A11" w:rsidP="00B95A11">
            <w:pPr>
              <w:pStyle w:val="NoSpacing"/>
            </w:pPr>
            <w:r w:rsidRPr="00B95A11">
              <w:t>Sun, Feb 15</w:t>
            </w:r>
            <w:r w:rsidRPr="00B95A11">
              <w:tab/>
              <w:t>09:00-11:00</w:t>
            </w:r>
            <w:r w:rsidRPr="00B95A11">
              <w:tab/>
              <w:t>Regulations for rating and over</w:t>
            </w:r>
            <w:r w:rsidRPr="00B95A11">
              <w:rPr>
                <w:rFonts w:ascii="Calibri" w:hAnsi="Calibri"/>
              </w:rPr>
              <w:t>‐</w:t>
            </w:r>
            <w:r w:rsidRPr="00B95A11">
              <w:t>the</w:t>
            </w:r>
            <w:r w:rsidRPr="00B95A11">
              <w:rPr>
                <w:rFonts w:ascii="Calibri" w:hAnsi="Calibri"/>
              </w:rPr>
              <w:t>‐</w:t>
            </w:r>
            <w:r w:rsidRPr="00B95A11">
              <w:t>board titles.</w:t>
            </w:r>
          </w:p>
          <w:p w:rsidR="00B95A11" w:rsidRPr="00B95A11" w:rsidRDefault="00B95A11" w:rsidP="00B95A11">
            <w:pPr>
              <w:pStyle w:val="NoSpacing"/>
            </w:pPr>
            <w:r w:rsidRPr="00B95A11">
              <w:tab/>
            </w:r>
            <w:r w:rsidRPr="00B95A11">
              <w:tab/>
              <w:t>11:00-12:00</w:t>
            </w:r>
            <w:r w:rsidRPr="00B95A11">
              <w:tab/>
              <w:t>Regulations for the titles of the     Arbiters.</w:t>
            </w:r>
          </w:p>
          <w:p w:rsidR="00B95A11" w:rsidRPr="00B95A11" w:rsidRDefault="00B95A11" w:rsidP="00B95A11">
            <w:pPr>
              <w:pStyle w:val="NoSpacing"/>
            </w:pPr>
          </w:p>
          <w:p w:rsidR="00B95A11" w:rsidRPr="00B95A11" w:rsidRDefault="00B95A11" w:rsidP="00B95A11">
            <w:pPr>
              <w:pStyle w:val="NoSpacing"/>
            </w:pPr>
            <w:r w:rsidRPr="00B95A11">
              <w:tab/>
            </w:r>
            <w:r w:rsidRPr="00B95A11">
              <w:tab/>
              <w:t>15:00-18:00</w:t>
            </w:r>
            <w:r w:rsidRPr="00B95A11">
              <w:tab/>
              <w:t>Exams</w:t>
            </w:r>
          </w:p>
          <w:p w:rsidR="00B95A11" w:rsidRPr="00B95A11" w:rsidRDefault="00B95A11" w:rsidP="00B95A11">
            <w:pPr>
              <w:pStyle w:val="NoSpacing"/>
            </w:pPr>
            <w:r w:rsidRPr="00B95A11">
              <w:t>Mon, Feb 16</w:t>
            </w:r>
            <w:r w:rsidRPr="00B95A11">
              <w:tab/>
              <w:t>Departure</w:t>
            </w:r>
          </w:p>
          <w:p w:rsidR="0001766B" w:rsidRPr="00B95A11" w:rsidRDefault="0001766B" w:rsidP="00B95A11">
            <w:pPr>
              <w:pStyle w:val="NoSpacing"/>
            </w:pPr>
          </w:p>
        </w:tc>
      </w:tr>
      <w:tr w:rsidR="0001766B" w:rsidTr="00DB0A10">
        <w:tc>
          <w:tcPr>
            <w:tcW w:w="37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01766B" w:rsidRDefault="0001766B">
            <w:pPr>
              <w:pStyle w:val="NoSpacing"/>
              <w:rPr>
                <w:b/>
              </w:rPr>
            </w:pPr>
          </w:p>
          <w:p w:rsidR="0001766B" w:rsidRDefault="0001766B">
            <w:pPr>
              <w:pStyle w:val="NoSpacing"/>
              <w:rPr>
                <w:b/>
              </w:rPr>
            </w:pPr>
            <w:r>
              <w:rPr>
                <w:b/>
              </w:rPr>
              <w:t>FIDE LECTURER</w:t>
            </w:r>
          </w:p>
          <w:p w:rsidR="0001766B" w:rsidRDefault="0001766B">
            <w:pPr>
              <w:pStyle w:val="NoSpacing"/>
              <w:rPr>
                <w:b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1766B" w:rsidRDefault="0001766B">
            <w:pPr>
              <w:pStyle w:val="NoSpacing"/>
            </w:pPr>
          </w:p>
          <w:p w:rsidR="0001766B" w:rsidRDefault="000A4AF0">
            <w:pPr>
              <w:pStyle w:val="NoSpacing"/>
            </w:pPr>
            <w:r>
              <w:t>IA Mehrdad Pahlevanzadeh (Iran)</w:t>
            </w:r>
          </w:p>
        </w:tc>
      </w:tr>
      <w:tr w:rsidR="0001766B" w:rsidTr="00DB0A10">
        <w:tc>
          <w:tcPr>
            <w:tcW w:w="37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01766B" w:rsidRDefault="0001766B">
            <w:pPr>
              <w:pStyle w:val="NoSpacing"/>
              <w:rPr>
                <w:b/>
              </w:rPr>
            </w:pPr>
          </w:p>
          <w:p w:rsidR="0001766B" w:rsidRDefault="0001766B">
            <w:pPr>
              <w:pStyle w:val="NoSpacing"/>
              <w:rPr>
                <w:b/>
              </w:rPr>
            </w:pPr>
            <w:r>
              <w:rPr>
                <w:b/>
              </w:rPr>
              <w:t>ASSISTANT LECTURER</w:t>
            </w:r>
          </w:p>
          <w:p w:rsidR="0001766B" w:rsidRDefault="0001766B">
            <w:pPr>
              <w:pStyle w:val="NoSpacing"/>
              <w:rPr>
                <w:b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1766B" w:rsidRDefault="0001766B">
            <w:pPr>
              <w:pStyle w:val="NoSpacing"/>
            </w:pPr>
          </w:p>
          <w:p w:rsidR="0001766B" w:rsidRDefault="0001766B" w:rsidP="000A4AF0">
            <w:pPr>
              <w:pStyle w:val="NoSpacing"/>
            </w:pPr>
            <w:r>
              <w:t>Vilavane (John), Gen. Secretary of National Chess Federation of Laos, FIDE Development Instructor, Arbiter</w:t>
            </w:r>
          </w:p>
        </w:tc>
      </w:tr>
      <w:tr w:rsidR="0001766B" w:rsidTr="00DB0A10">
        <w:tc>
          <w:tcPr>
            <w:tcW w:w="37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01766B" w:rsidRDefault="0001766B">
            <w:pPr>
              <w:pStyle w:val="NoSpacing"/>
              <w:rPr>
                <w:b/>
              </w:rPr>
            </w:pPr>
          </w:p>
          <w:p w:rsidR="0001766B" w:rsidRDefault="0001766B">
            <w:pPr>
              <w:pStyle w:val="NoSpacing"/>
              <w:rPr>
                <w:b/>
              </w:rPr>
            </w:pPr>
            <w:r>
              <w:rPr>
                <w:b/>
              </w:rPr>
              <w:t>LANGUAGE</w:t>
            </w:r>
          </w:p>
          <w:p w:rsidR="0001766B" w:rsidRDefault="0001766B">
            <w:pPr>
              <w:pStyle w:val="NoSpacing"/>
              <w:rPr>
                <w:b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1766B" w:rsidRDefault="0001766B">
            <w:pPr>
              <w:pStyle w:val="NoSpacing"/>
            </w:pPr>
          </w:p>
          <w:p w:rsidR="0001766B" w:rsidRDefault="00BD0D55" w:rsidP="00BD0D55">
            <w:pPr>
              <w:pStyle w:val="NoSpacing"/>
            </w:pPr>
            <w:r>
              <w:t>English with translation to</w:t>
            </w:r>
            <w:r w:rsidR="0001766B">
              <w:t xml:space="preserve"> Lao </w:t>
            </w:r>
            <w:r w:rsidR="00226789">
              <w:t xml:space="preserve">and Thai </w:t>
            </w:r>
            <w:r>
              <w:t>language</w:t>
            </w:r>
          </w:p>
        </w:tc>
      </w:tr>
      <w:tr w:rsidR="0001766B" w:rsidTr="00DB0A10">
        <w:tc>
          <w:tcPr>
            <w:tcW w:w="37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01766B" w:rsidRDefault="0001766B">
            <w:pPr>
              <w:pStyle w:val="NoSpacing"/>
              <w:rPr>
                <w:b/>
              </w:rPr>
            </w:pPr>
          </w:p>
          <w:p w:rsidR="0001766B" w:rsidRDefault="0001766B">
            <w:pPr>
              <w:pStyle w:val="NoSpacing"/>
              <w:rPr>
                <w:b/>
              </w:rPr>
            </w:pPr>
            <w:r>
              <w:rPr>
                <w:b/>
              </w:rPr>
              <w:t>PARTICIPANTS</w:t>
            </w:r>
          </w:p>
          <w:p w:rsidR="0001766B" w:rsidRDefault="0001766B">
            <w:pPr>
              <w:pStyle w:val="NoSpacing"/>
              <w:rPr>
                <w:b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1766B" w:rsidRDefault="0001766B">
            <w:pPr>
              <w:pStyle w:val="NoSpacing"/>
            </w:pPr>
          </w:p>
          <w:p w:rsidR="0001766B" w:rsidRDefault="0001766B">
            <w:pPr>
              <w:pStyle w:val="NoSpacing"/>
            </w:pPr>
            <w:r>
              <w:t>30 (Thirty)</w:t>
            </w:r>
          </w:p>
        </w:tc>
      </w:tr>
      <w:tr w:rsidR="0001766B" w:rsidTr="00DB0A10">
        <w:trPr>
          <w:trHeight w:val="692"/>
        </w:trPr>
        <w:tc>
          <w:tcPr>
            <w:tcW w:w="37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01766B" w:rsidRDefault="0001766B">
            <w:pPr>
              <w:pStyle w:val="NoSpacing"/>
              <w:rPr>
                <w:b/>
              </w:rPr>
            </w:pPr>
          </w:p>
          <w:p w:rsidR="0001766B" w:rsidRDefault="0001766B">
            <w:pPr>
              <w:pStyle w:val="NoSpacing"/>
              <w:rPr>
                <w:b/>
              </w:rPr>
            </w:pPr>
            <w:r>
              <w:rPr>
                <w:b/>
              </w:rPr>
              <w:t>PARTICIPATION FEES</w:t>
            </w:r>
          </w:p>
          <w:p w:rsidR="0001766B" w:rsidRDefault="0001766B">
            <w:pPr>
              <w:pStyle w:val="NoSpacing"/>
              <w:rPr>
                <w:b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1766B" w:rsidRDefault="0001766B">
            <w:pPr>
              <w:pStyle w:val="NoSpacing"/>
            </w:pPr>
          </w:p>
          <w:p w:rsidR="0001766B" w:rsidRDefault="00BD0D55" w:rsidP="00BD0D55">
            <w:pPr>
              <w:pStyle w:val="NoSpacing"/>
            </w:pPr>
            <w:r>
              <w:t>Subsidized local participants</w:t>
            </w:r>
            <w:r w:rsidR="00791B76">
              <w:t xml:space="preserve"> and foreign</w:t>
            </w:r>
            <w:bookmarkStart w:id="0" w:name="_GoBack"/>
            <w:bookmarkEnd w:id="0"/>
            <w:r w:rsidR="002F194A">
              <w:t xml:space="preserve"> guests</w:t>
            </w:r>
          </w:p>
        </w:tc>
      </w:tr>
      <w:tr w:rsidR="0001766B" w:rsidTr="00DB0A10">
        <w:tc>
          <w:tcPr>
            <w:tcW w:w="3726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01766B" w:rsidRDefault="0001766B">
            <w:pPr>
              <w:pStyle w:val="NoSpacing"/>
              <w:rPr>
                <w:b/>
              </w:rPr>
            </w:pPr>
          </w:p>
          <w:p w:rsidR="0001766B" w:rsidRDefault="0001766B">
            <w:pPr>
              <w:pStyle w:val="NoSpacing"/>
              <w:rPr>
                <w:b/>
              </w:rPr>
            </w:pPr>
            <w:r>
              <w:rPr>
                <w:b/>
              </w:rPr>
              <w:t>CONTACT INFORMATION</w:t>
            </w:r>
          </w:p>
          <w:p w:rsidR="0001766B" w:rsidRDefault="0001766B">
            <w:pPr>
              <w:pStyle w:val="NoSpacing"/>
              <w:rPr>
                <w:b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01766B" w:rsidRDefault="0001766B">
            <w:pPr>
              <w:pStyle w:val="NoSpacing"/>
            </w:pPr>
          </w:p>
          <w:p w:rsidR="0001766B" w:rsidRDefault="0001766B" w:rsidP="000A4AF0">
            <w:pPr>
              <w:pStyle w:val="NoSpacing"/>
            </w:pPr>
            <w:r>
              <w:t xml:space="preserve">Vilavane (John), General Secretary, National Chess Federation of Laos, FIDE Development Instructor, Arbiter, Phone: (+856-20) 546 16837; email: </w:t>
            </w:r>
            <w:hyperlink r:id="rId5" w:history="1">
              <w:r>
                <w:rPr>
                  <w:rStyle w:val="Hyperlink"/>
                </w:rPr>
                <w:t>laochess@yahoo.com</w:t>
              </w:r>
            </w:hyperlink>
            <w:r>
              <w:t xml:space="preserve">; </w:t>
            </w:r>
            <w:proofErr w:type="spellStart"/>
            <w:r>
              <w:t>WhatsApp</w:t>
            </w:r>
            <w:proofErr w:type="spellEnd"/>
            <w:r>
              <w:t>: +8562058107990;</w:t>
            </w:r>
          </w:p>
          <w:p w:rsidR="0001766B" w:rsidRDefault="00DB0A10" w:rsidP="000A4AF0">
            <w:pPr>
              <w:shd w:val="clear" w:color="auto" w:fill="FFFFFF"/>
              <w:spacing w:after="0" w:line="240" w:lineRule="auto"/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1926590</wp:posOffset>
                  </wp:positionH>
                  <wp:positionV relativeFrom="paragraph">
                    <wp:posOffset>-10795</wp:posOffset>
                  </wp:positionV>
                  <wp:extent cx="2226310" cy="1252220"/>
                  <wp:effectExtent l="0" t="0" r="254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 Vilava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310" cy="1252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01520" w:rsidRDefault="00601520"/>
    <w:sectPr w:rsidR="00601520" w:rsidSect="00601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30AFF"/>
    <w:multiLevelType w:val="hybridMultilevel"/>
    <w:tmpl w:val="1AF46176"/>
    <w:lvl w:ilvl="0" w:tplc="DB667AC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C1547"/>
    <w:multiLevelType w:val="hybridMultilevel"/>
    <w:tmpl w:val="3EBC1248"/>
    <w:lvl w:ilvl="0" w:tplc="6DEECAA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>
    <w:applyBreakingRules/>
  </w:compat>
  <w:rsids>
    <w:rsidRoot w:val="0001766B"/>
    <w:rsid w:val="0001766B"/>
    <w:rsid w:val="000A4AF0"/>
    <w:rsid w:val="00153FC1"/>
    <w:rsid w:val="00226789"/>
    <w:rsid w:val="002F194A"/>
    <w:rsid w:val="004931DC"/>
    <w:rsid w:val="00601520"/>
    <w:rsid w:val="006241E1"/>
    <w:rsid w:val="00630398"/>
    <w:rsid w:val="00791B76"/>
    <w:rsid w:val="00B95A11"/>
    <w:rsid w:val="00BD0D55"/>
    <w:rsid w:val="00D94721"/>
    <w:rsid w:val="00DB0A10"/>
    <w:rsid w:val="00EE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6B"/>
    <w:pPr>
      <w:spacing w:line="120" w:lineRule="auto"/>
    </w:pPr>
    <w:rPr>
      <w:rFonts w:ascii="Times New Roman" w:eastAsia="Calibri" w:hAnsi="Times New Roman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766B"/>
    <w:rPr>
      <w:color w:val="0000FF"/>
      <w:u w:val="single"/>
    </w:rPr>
  </w:style>
  <w:style w:type="paragraph" w:styleId="NoSpacing">
    <w:name w:val="No Spacing"/>
    <w:uiPriority w:val="1"/>
    <w:qFormat/>
    <w:rsid w:val="0001766B"/>
    <w:pPr>
      <w:spacing w:after="0" w:line="240" w:lineRule="auto"/>
    </w:pPr>
    <w:rPr>
      <w:rFonts w:ascii="Times New Roman" w:eastAsia="Calibri" w:hAnsi="Times New Roman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10"/>
    <w:rPr>
      <w:rFonts w:ascii="Tahoma" w:eastAsia="Calibri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6B"/>
    <w:pPr>
      <w:spacing w:line="120" w:lineRule="auto"/>
    </w:pPr>
    <w:rPr>
      <w:rFonts w:ascii="Times New Roman" w:eastAsia="Calibri" w:hAnsi="Times New Roman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766B"/>
    <w:rPr>
      <w:color w:val="0000FF"/>
      <w:u w:val="single"/>
    </w:rPr>
  </w:style>
  <w:style w:type="paragraph" w:styleId="NoSpacing">
    <w:name w:val="No Spacing"/>
    <w:uiPriority w:val="1"/>
    <w:qFormat/>
    <w:rsid w:val="0001766B"/>
    <w:pPr>
      <w:spacing w:after="0" w:line="240" w:lineRule="auto"/>
    </w:pPr>
    <w:rPr>
      <w:rFonts w:ascii="Times New Roman" w:eastAsia="Calibri" w:hAnsi="Times New Roman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10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aochess@yahoo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ATHENS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xp1</dc:creator>
  <cp:lastModifiedBy>Τάκης</cp:lastModifiedBy>
  <cp:revision>2</cp:revision>
  <dcterms:created xsi:type="dcterms:W3CDTF">2015-01-31T22:03:00Z</dcterms:created>
  <dcterms:modified xsi:type="dcterms:W3CDTF">2015-01-31T22:03:00Z</dcterms:modified>
</cp:coreProperties>
</file>